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09F" w:rsidRPr="00695FD0" w:rsidRDefault="0078709F" w:rsidP="0078709F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ОБЪЯВЛЕНИЕ </w:t>
      </w:r>
      <w:r w:rsidRPr="00695FD0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Код процедуры </w:t>
      </w:r>
      <w:r w:rsidR="00695FD0" w:rsidRPr="00695FD0">
        <w:rPr>
          <w:rFonts w:ascii="GHEA Grapalat" w:hAnsi="GHEA Grapalat"/>
          <w:sz w:val="16"/>
          <w:szCs w:val="16"/>
        </w:rPr>
        <w:t>АЦЗ-GHAP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«</w:t>
      </w:r>
      <w:proofErr w:type="spellStart"/>
      <w:r w:rsidRPr="00695FD0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695FD0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</w:t>
      </w:r>
      <w:r w:rsidR="00695FD0" w:rsidRPr="00695FD0">
        <w:rPr>
          <w:rFonts w:ascii="GHEA Grapalat" w:hAnsi="GHEA Grapalat"/>
          <w:sz w:val="16"/>
          <w:szCs w:val="16"/>
        </w:rPr>
        <w:t>АЦЗ-GHAPDzB-22/</w:t>
      </w:r>
      <w:proofErr w:type="gramStart"/>
      <w:r w:rsidR="00695FD0" w:rsidRPr="00695FD0">
        <w:rPr>
          <w:rFonts w:ascii="GHEA Grapalat" w:hAnsi="GHEA Grapalat"/>
          <w:sz w:val="16"/>
          <w:szCs w:val="16"/>
        </w:rPr>
        <w:t xml:space="preserve">9 </w:t>
      </w:r>
      <w:r w:rsidRPr="00695FD0">
        <w:rPr>
          <w:rFonts w:ascii="GHEA Grapalat" w:hAnsi="GHEA Grapalat"/>
          <w:sz w:val="16"/>
          <w:szCs w:val="16"/>
        </w:rPr>
        <w:t xml:space="preserve"> организованной</w:t>
      </w:r>
      <w:proofErr w:type="gramEnd"/>
      <w:r w:rsidRPr="00695FD0">
        <w:rPr>
          <w:rFonts w:ascii="GHEA Grapalat" w:hAnsi="GHEA Grapalat"/>
          <w:sz w:val="16"/>
          <w:szCs w:val="16"/>
        </w:rPr>
        <w:t xml:space="preserve"> с целью приобретения лекарств для своих нужд: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"/>
        <w:gridCol w:w="1428"/>
        <w:gridCol w:w="1967"/>
        <w:gridCol w:w="2688"/>
        <w:gridCol w:w="2182"/>
      </w:tblGrid>
      <w:tr w:rsidR="0078709F" w:rsidRPr="00695FD0" w:rsidTr="0078709F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Атропин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br/>
              <w:t xml:space="preserve">3-го пункта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Дофамин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Тиамазол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глюконат кальция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Карведилол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Аспартат</w:t>
            </w:r>
            <w:proofErr w:type="spellEnd"/>
            <w:r w:rsidRPr="00695FD0">
              <w:rPr>
                <w:rFonts w:ascii="GHEA Grapalat" w:hAnsi="GHEA Grapalat"/>
                <w:sz w:val="16"/>
                <w:szCs w:val="16"/>
              </w:rPr>
              <w:t xml:space="preserve"> магния, </w:t>
            </w: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аспартат</w:t>
            </w:r>
            <w:proofErr w:type="spellEnd"/>
            <w:r w:rsidRPr="00695FD0">
              <w:rPr>
                <w:rFonts w:ascii="GHEA Grapalat" w:hAnsi="GHEA Grapalat"/>
                <w:sz w:val="16"/>
                <w:szCs w:val="16"/>
              </w:rPr>
              <w:t xml:space="preserve"> калия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ED4EB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Прокаин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695FD0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Рисперидон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695FD0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95FD0">
              <w:rPr>
                <w:rFonts w:ascii="GHEA Grapalat" w:hAnsi="GHEA Grapalat"/>
                <w:sz w:val="16"/>
                <w:szCs w:val="16"/>
              </w:rPr>
              <w:t>Тетракаин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</w:tbl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закупок под кодом </w:t>
      </w:r>
      <w:r w:rsidR="00695FD0" w:rsidRPr="00695FD0">
        <w:rPr>
          <w:rFonts w:ascii="GHEA Grapalat" w:hAnsi="GHEA Grapalat"/>
          <w:sz w:val="16"/>
          <w:szCs w:val="16"/>
        </w:rPr>
        <w:t xml:space="preserve">АЦЗ-GHAPDzB-22/9 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Телефон: 37410244974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695FD0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695FD0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695FD0" w:rsidRDefault="006561E1" w:rsidP="0078709F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69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5A312C"/>
    <w:rsid w:val="006561E1"/>
    <w:rsid w:val="00695FD0"/>
    <w:rsid w:val="0078709F"/>
    <w:rsid w:val="00A97FBD"/>
    <w:rsid w:val="00C5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09F"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095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6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408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</cp:revision>
  <dcterms:created xsi:type="dcterms:W3CDTF">2020-12-29T07:29:00Z</dcterms:created>
  <dcterms:modified xsi:type="dcterms:W3CDTF">2022-09-30T08:03:00Z</dcterms:modified>
</cp:coreProperties>
</file>